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0E18" w14:textId="77777777" w:rsidR="00BD6C57" w:rsidRDefault="00000000">
      <w:pPr>
        <w:rPr>
          <w:rFonts w:ascii="Cambria" w:eastAsia="Cambria" w:hAnsi="Cambria" w:cs="Cambria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sz w:val="24"/>
          <w:szCs w:val="24"/>
        </w:rPr>
        <w:t>Sveučilište u Splitu</w:t>
      </w:r>
      <w:r>
        <w:rPr>
          <w:rFonts w:ascii="Cambria" w:eastAsia="Cambria" w:hAnsi="Cambria" w:cs="Cambria"/>
          <w:sz w:val="24"/>
          <w:szCs w:val="24"/>
        </w:rPr>
        <w:br/>
        <w:t>Filozofski fakultet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955BE33" wp14:editId="096E5D55">
            <wp:simplePos x="0" y="0"/>
            <wp:positionH relativeFrom="column">
              <wp:posOffset>5321481</wp:posOffset>
            </wp:positionH>
            <wp:positionV relativeFrom="paragraph">
              <wp:posOffset>3810</wp:posOffset>
            </wp:positionV>
            <wp:extent cx="799284" cy="800100"/>
            <wp:effectExtent l="0" t="0" r="0" b="0"/>
            <wp:wrapNone/>
            <wp:docPr id="2" name="image1.jpg" descr="C:\Users\Josip\Documents\--- RAD ---\Fax - Centar\Generalno za organizaciju\FFST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Josip\Documents\--- RAD ---\Fax - Centar\Generalno za organizaciju\FFST log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284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277838" w14:textId="77777777" w:rsidR="00BD6C57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Uredništvu »Zbornika radova Filozofskog fakulteta u Splitu«</w:t>
      </w:r>
    </w:p>
    <w:p w14:paraId="4C3C03D0" w14:textId="77777777" w:rsidR="00BD6C57" w:rsidRDefault="00BD6C57">
      <w:pPr>
        <w:rPr>
          <w:rFonts w:ascii="Cambria" w:eastAsia="Cambria" w:hAnsi="Cambria" w:cs="Cambria"/>
          <w:sz w:val="24"/>
          <w:szCs w:val="24"/>
        </w:rPr>
      </w:pPr>
    </w:p>
    <w:p w14:paraId="356B2BFD" w14:textId="77777777" w:rsidR="00BD6C57" w:rsidRDefault="00000000">
      <w:pPr>
        <w:jc w:val="center"/>
        <w:rPr>
          <w:rFonts w:ascii="Cambria" w:eastAsia="Cambria" w:hAnsi="Cambria" w:cs="Cambria"/>
          <w:b/>
          <w:i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Obrazac za recenziju tekstova za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i/>
          <w:sz w:val="28"/>
          <w:szCs w:val="28"/>
        </w:rPr>
        <w:br/>
      </w:r>
      <w:r>
        <w:rPr>
          <w:rFonts w:ascii="Cambria" w:eastAsia="Cambria" w:hAnsi="Cambria" w:cs="Cambria"/>
          <w:b/>
          <w:sz w:val="28"/>
          <w:szCs w:val="28"/>
        </w:rPr>
        <w:t>»Zbornik radova Filozofskog fakulteta u Splitu«</w:t>
      </w:r>
    </w:p>
    <w:p w14:paraId="6B835230" w14:textId="77777777" w:rsidR="00BD6C57" w:rsidRDefault="00BD6C57">
      <w:pPr>
        <w:rPr>
          <w:rFonts w:ascii="Cambria" w:eastAsia="Cambria" w:hAnsi="Cambria" w:cs="Cambria"/>
          <w:b/>
          <w:sz w:val="24"/>
          <w:szCs w:val="24"/>
        </w:rPr>
      </w:pPr>
    </w:p>
    <w:p w14:paraId="27F4EE01" w14:textId="77777777" w:rsidR="00BD6C57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Podaci o recenzentu</w:t>
      </w:r>
    </w:p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796"/>
      </w:tblGrid>
      <w:tr w:rsidR="00BD6C57" w14:paraId="30BFAACB" w14:textId="77777777">
        <w:tc>
          <w:tcPr>
            <w:tcW w:w="1838" w:type="dxa"/>
          </w:tcPr>
          <w:p w14:paraId="7A5B6BDC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i prezime</w:t>
            </w:r>
          </w:p>
        </w:tc>
        <w:tc>
          <w:tcPr>
            <w:tcW w:w="7796" w:type="dxa"/>
          </w:tcPr>
          <w:p w14:paraId="2045CC69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530E820E" w14:textId="77777777">
        <w:tc>
          <w:tcPr>
            <w:tcW w:w="1838" w:type="dxa"/>
          </w:tcPr>
          <w:p w14:paraId="4407EEA2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zvanje</w:t>
            </w:r>
          </w:p>
        </w:tc>
        <w:tc>
          <w:tcPr>
            <w:tcW w:w="7796" w:type="dxa"/>
          </w:tcPr>
          <w:p w14:paraId="7F5AA23A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4F4C1B2D" w14:textId="77777777">
        <w:tc>
          <w:tcPr>
            <w:tcW w:w="1838" w:type="dxa"/>
          </w:tcPr>
          <w:p w14:paraId="6EA03E02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afilijacija</w:t>
            </w:r>
          </w:p>
        </w:tc>
        <w:tc>
          <w:tcPr>
            <w:tcW w:w="7796" w:type="dxa"/>
          </w:tcPr>
          <w:p w14:paraId="1477B449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2065CF7E" w14:textId="77777777">
        <w:tc>
          <w:tcPr>
            <w:tcW w:w="1838" w:type="dxa"/>
          </w:tcPr>
          <w:p w14:paraId="35BB7234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telefon</w:t>
            </w:r>
          </w:p>
        </w:tc>
        <w:tc>
          <w:tcPr>
            <w:tcW w:w="7796" w:type="dxa"/>
          </w:tcPr>
          <w:p w14:paraId="7318FB18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20FA27D7" w14:textId="77777777">
        <w:tc>
          <w:tcPr>
            <w:tcW w:w="1838" w:type="dxa"/>
          </w:tcPr>
          <w:p w14:paraId="7CD5CD57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e-pošta</w:t>
            </w:r>
          </w:p>
        </w:tc>
        <w:tc>
          <w:tcPr>
            <w:tcW w:w="7796" w:type="dxa"/>
          </w:tcPr>
          <w:p w14:paraId="31338821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0B97BE4D" w14:textId="77777777">
        <w:trPr>
          <w:trHeight w:val="1205"/>
        </w:trPr>
        <w:tc>
          <w:tcPr>
            <w:tcW w:w="1838" w:type="dxa"/>
          </w:tcPr>
          <w:p w14:paraId="37D73261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potpis</w:t>
            </w:r>
          </w:p>
        </w:tc>
        <w:tc>
          <w:tcPr>
            <w:tcW w:w="7796" w:type="dxa"/>
          </w:tcPr>
          <w:p w14:paraId="55B493D2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576C4FBC" w14:textId="77777777" w:rsidR="00BD6C57" w:rsidRDefault="00BD6C57">
      <w:pPr>
        <w:rPr>
          <w:rFonts w:ascii="Cambria" w:eastAsia="Cambria" w:hAnsi="Cambria" w:cs="Cambria"/>
          <w:sz w:val="24"/>
          <w:szCs w:val="24"/>
        </w:rPr>
      </w:pPr>
    </w:p>
    <w:p w14:paraId="713BCF3D" w14:textId="77777777" w:rsidR="00BD6C57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Važne informacije</w:t>
      </w:r>
    </w:p>
    <w:p w14:paraId="1E8A3F3D" w14:textId="77777777" w:rsidR="00BD6C57" w:rsidRDefault="00000000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Molimo Vas da recenziju dostavite </w:t>
      </w:r>
      <w:r>
        <w:rPr>
          <w:rFonts w:ascii="Cambria" w:eastAsia="Cambria" w:hAnsi="Cambria" w:cs="Cambria"/>
          <w:b/>
          <w:sz w:val="24"/>
          <w:szCs w:val="24"/>
        </w:rPr>
        <w:t>u roku 20 dana</w:t>
      </w:r>
      <w:r>
        <w:rPr>
          <w:rFonts w:ascii="Cambria" w:eastAsia="Cambria" w:hAnsi="Cambria" w:cs="Cambria"/>
          <w:sz w:val="24"/>
          <w:szCs w:val="24"/>
        </w:rPr>
        <w:t xml:space="preserve"> od zaprimanja teksta i da ispunjeni obrazac pošalje na e-adresu </w:t>
      </w:r>
      <w:r>
        <w:rPr>
          <w:rFonts w:ascii="Cambria" w:eastAsia="Cambria" w:hAnsi="Cambria" w:cs="Cambria"/>
          <w:i/>
          <w:sz w:val="24"/>
          <w:szCs w:val="24"/>
        </w:rPr>
        <w:t>Zbornika</w:t>
      </w:r>
      <w:r>
        <w:rPr>
          <w:rFonts w:ascii="Cambria" w:eastAsia="Cambria" w:hAnsi="Cambria" w:cs="Cambria"/>
          <w:sz w:val="24"/>
          <w:szCs w:val="24"/>
        </w:rPr>
        <w:t xml:space="preserve"> (</w:t>
      </w:r>
      <w:hyperlink r:id="rId9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zbornik.ffst@gmail.com</w:t>
        </w:r>
      </w:hyperlink>
      <w:r>
        <w:rPr>
          <w:rFonts w:ascii="Cambria" w:eastAsia="Cambria" w:hAnsi="Cambria" w:cs="Cambria"/>
          <w:sz w:val="24"/>
          <w:szCs w:val="24"/>
        </w:rPr>
        <w:t xml:space="preserve">) ili na poštansku adresu </w:t>
      </w:r>
      <w:r>
        <w:rPr>
          <w:rFonts w:ascii="Cambria" w:eastAsia="Cambria" w:hAnsi="Cambria" w:cs="Cambria"/>
          <w:i/>
          <w:sz w:val="24"/>
          <w:szCs w:val="24"/>
        </w:rPr>
        <w:t>Zbornika</w:t>
      </w:r>
      <w:r>
        <w:rPr>
          <w:rFonts w:ascii="Cambria" w:eastAsia="Cambria" w:hAnsi="Cambria" w:cs="Cambria"/>
          <w:sz w:val="24"/>
          <w:szCs w:val="24"/>
        </w:rPr>
        <w:t xml:space="preserve"> (u tom nas slučaju obavijestite putem e-pošte): </w:t>
      </w:r>
    </w:p>
    <w:p w14:paraId="38A8C62D" w14:textId="77777777" w:rsidR="00BD6C57" w:rsidRDefault="00000000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Uredništvo »Zbornika radova Filozofskog fakulteta u Splitu«</w:t>
      </w:r>
      <w:r>
        <w:rPr>
          <w:rFonts w:ascii="Cambria" w:eastAsia="Cambria" w:hAnsi="Cambria" w:cs="Cambria"/>
        </w:rPr>
        <w:br/>
        <w:t>Filozofski fakultet u Splitu</w:t>
      </w:r>
      <w:r>
        <w:rPr>
          <w:rFonts w:ascii="Cambria" w:eastAsia="Cambria" w:hAnsi="Cambria" w:cs="Cambria"/>
        </w:rPr>
        <w:br/>
        <w:t>Poljička cesta 35</w:t>
      </w:r>
      <w:r>
        <w:rPr>
          <w:rFonts w:ascii="Cambria" w:eastAsia="Cambria" w:hAnsi="Cambria" w:cs="Cambria"/>
        </w:rPr>
        <w:br/>
        <w:t>HR–21000 Split</w:t>
      </w:r>
    </w:p>
    <w:p w14:paraId="3DC77CF9" w14:textId="77777777" w:rsidR="00BD6C57" w:rsidRDefault="00000000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Molimo Vas da u komentarima, u nastavku ovoga obrasca ili u samom rukopisu, ne otkrivate svoj identitet (uključujući rod). Ako tijekom postupka otkrijete tko je autor rukopisa, molimo da nam vratite rukopis kako bismo sačuvali integritet recenzijskog postupka.</w:t>
      </w:r>
    </w:p>
    <w:p w14:paraId="29122105" w14:textId="77777777" w:rsidR="00BD6C57" w:rsidRDefault="00000000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Svakako Vas molimo i da konzultirate </w:t>
      </w:r>
      <w:r>
        <w:rPr>
          <w:rFonts w:ascii="Cambria" w:eastAsia="Cambria" w:hAnsi="Cambria" w:cs="Cambria"/>
          <w:b/>
          <w:sz w:val="24"/>
          <w:szCs w:val="24"/>
        </w:rPr>
        <w:t>cjelovite upute za recenzente</w:t>
      </w:r>
      <w:r>
        <w:rPr>
          <w:rFonts w:ascii="Cambria" w:eastAsia="Cambria" w:hAnsi="Cambria" w:cs="Cambria"/>
          <w:sz w:val="24"/>
          <w:szCs w:val="24"/>
        </w:rPr>
        <w:t xml:space="preserve">, koje možete pronaći na sljedećoj poveznici: </w:t>
      </w:r>
      <w:hyperlink r:id="rId10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https://zbornik.ffst.unist.hr/?p=179</w:t>
        </w:r>
      </w:hyperlink>
    </w:p>
    <w:p w14:paraId="37897803" w14:textId="77777777" w:rsidR="00BD6C57" w:rsidRDefault="00000000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Hvala Vam na pomoći i na utrošenom vremenu!</w:t>
      </w:r>
      <w:r>
        <w:br w:type="page"/>
      </w:r>
    </w:p>
    <w:p w14:paraId="2FCDD199" w14:textId="77777777" w:rsidR="00BD6C57" w:rsidRDefault="00000000">
      <w:pPr>
        <w:jc w:val="center"/>
        <w:rPr>
          <w:rFonts w:ascii="Cambria" w:eastAsia="Cambria" w:hAnsi="Cambria" w:cs="Cambria"/>
          <w:b/>
          <w:i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lastRenderedPageBreak/>
        <w:t>Ocjena priloženog rukopisa za »Zbornik radova Filozofskog fakulteta u Splitu«</w:t>
      </w:r>
    </w:p>
    <w:p w14:paraId="05EEB181" w14:textId="77777777" w:rsidR="00BD6C57" w:rsidRDefault="00BD6C57">
      <w:pPr>
        <w:rPr>
          <w:rFonts w:ascii="Cambria" w:eastAsia="Cambria" w:hAnsi="Cambria" w:cs="Cambria"/>
          <w:sz w:val="2"/>
          <w:szCs w:val="2"/>
        </w:rPr>
      </w:pPr>
    </w:p>
    <w:tbl>
      <w:tblPr>
        <w:tblStyle w:val="a0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49"/>
      </w:tblGrid>
      <w:tr w:rsidR="00BD6C57" w14:paraId="352EE9CD" w14:textId="77777777">
        <w:tc>
          <w:tcPr>
            <w:tcW w:w="1980" w:type="dxa"/>
          </w:tcPr>
          <w:p w14:paraId="311C49F3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Naslov rukopisa</w:t>
            </w:r>
          </w:p>
        </w:tc>
        <w:tc>
          <w:tcPr>
            <w:tcW w:w="7649" w:type="dxa"/>
            <w:vAlign w:val="center"/>
          </w:tcPr>
          <w:p w14:paraId="254DCFF0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D6C57" w14:paraId="3EAD20C5" w14:textId="77777777">
        <w:tc>
          <w:tcPr>
            <w:tcW w:w="1980" w:type="dxa"/>
          </w:tcPr>
          <w:p w14:paraId="63CC3F7A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Datum recenzije</w:t>
            </w:r>
          </w:p>
        </w:tc>
        <w:tc>
          <w:tcPr>
            <w:tcW w:w="7649" w:type="dxa"/>
            <w:vAlign w:val="center"/>
          </w:tcPr>
          <w:p w14:paraId="2DAC1BA4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</w:tbl>
    <w:p w14:paraId="12CEF644" w14:textId="77777777" w:rsidR="00BD6C57" w:rsidRDefault="00BD6C57">
      <w:pPr>
        <w:rPr>
          <w:rFonts w:ascii="Cambria" w:eastAsia="Cambria" w:hAnsi="Cambria" w:cs="Cambria"/>
          <w:sz w:val="24"/>
          <w:szCs w:val="24"/>
        </w:rPr>
      </w:pPr>
    </w:p>
    <w:p w14:paraId="28CA5A3C" w14:textId="77777777" w:rsidR="00BD6C57" w:rsidRDefault="00000000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Molimo Vas da ocijenite rukopis slijedom navedenih kriterija na ljestvici </w:t>
      </w:r>
      <w:r>
        <w:rPr>
          <w:rFonts w:ascii="Cambria" w:eastAsia="Cambria" w:hAnsi="Cambria" w:cs="Cambria"/>
          <w:b/>
          <w:sz w:val="24"/>
          <w:szCs w:val="24"/>
        </w:rPr>
        <w:t>od 1 do 5</w:t>
      </w:r>
      <w:r>
        <w:rPr>
          <w:rFonts w:ascii="Cambria" w:eastAsia="Cambria" w:hAnsi="Cambria" w:cs="Cambria"/>
          <w:sz w:val="24"/>
          <w:szCs w:val="24"/>
        </w:rPr>
        <w:t xml:space="preserve">, pri čemu je ocjena 5 najviša, a ocjena </w:t>
      </w:r>
      <w:r>
        <w:rPr>
          <w:rFonts w:ascii="Cambria" w:eastAsia="Cambria" w:hAnsi="Cambria" w:cs="Cambria"/>
          <w:b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 označava da rukopis </w:t>
      </w:r>
      <w:r>
        <w:rPr>
          <w:rFonts w:ascii="Cambria" w:eastAsia="Cambria" w:hAnsi="Cambria" w:cs="Cambria"/>
          <w:b/>
          <w:sz w:val="24"/>
          <w:szCs w:val="24"/>
        </w:rPr>
        <w:t>ne zadovoljava kriterij</w:t>
      </w:r>
      <w:r>
        <w:rPr>
          <w:rFonts w:ascii="Cambria" w:eastAsia="Cambria" w:hAnsi="Cambria" w:cs="Cambria"/>
          <w:sz w:val="24"/>
          <w:szCs w:val="24"/>
        </w:rPr>
        <w:t xml:space="preserve">. Unutar svake kategorije moguća je samo jedna ocjena. Ocjenu je potrebno obrazložiti u </w:t>
      </w:r>
      <w:r>
        <w:rPr>
          <w:rFonts w:ascii="Cambria" w:eastAsia="Cambria" w:hAnsi="Cambria" w:cs="Cambria"/>
          <w:b/>
          <w:sz w:val="24"/>
          <w:szCs w:val="24"/>
        </w:rPr>
        <w:t>najmanje 100 riječi</w:t>
      </w:r>
      <w:r>
        <w:rPr>
          <w:rFonts w:ascii="Cambria" w:eastAsia="Cambria" w:hAnsi="Cambria" w:cs="Cambria"/>
          <w:sz w:val="24"/>
          <w:szCs w:val="24"/>
        </w:rPr>
        <w:t>.</w:t>
      </w:r>
    </w:p>
    <w:tbl>
      <w:tblPr>
        <w:tblStyle w:val="a1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1039"/>
        <w:gridCol w:w="5381"/>
      </w:tblGrid>
      <w:tr w:rsidR="00BD6C57" w14:paraId="4A88A571" w14:textId="77777777">
        <w:tc>
          <w:tcPr>
            <w:tcW w:w="3209" w:type="dxa"/>
          </w:tcPr>
          <w:p w14:paraId="75F466DE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039" w:type="dxa"/>
          </w:tcPr>
          <w:p w14:paraId="3C1B3FE5" w14:textId="77777777" w:rsidR="00BD6C57" w:rsidRDefault="00000000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Ocjena</w:t>
            </w:r>
          </w:p>
        </w:tc>
        <w:tc>
          <w:tcPr>
            <w:tcW w:w="5381" w:type="dxa"/>
          </w:tcPr>
          <w:p w14:paraId="7C6F07BC" w14:textId="77777777" w:rsidR="00BD6C57" w:rsidRDefault="00000000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Obrazloženje</w:t>
            </w:r>
          </w:p>
        </w:tc>
      </w:tr>
      <w:tr w:rsidR="00BD6C57" w14:paraId="74FA3E6A" w14:textId="77777777">
        <w:tc>
          <w:tcPr>
            <w:tcW w:w="3209" w:type="dxa"/>
          </w:tcPr>
          <w:p w14:paraId="773FBA7C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Izvornost teksta i značenje</w:t>
            </w:r>
          </w:p>
        </w:tc>
        <w:tc>
          <w:tcPr>
            <w:tcW w:w="1039" w:type="dxa"/>
          </w:tcPr>
          <w:p w14:paraId="62E23077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A6A242B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1A182033" w14:textId="77777777">
        <w:tc>
          <w:tcPr>
            <w:tcW w:w="3209" w:type="dxa"/>
          </w:tcPr>
          <w:p w14:paraId="3F395C92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Znanstvena važnost (doprinos) u domaćem i međunarodnom istraživanju</w:t>
            </w:r>
          </w:p>
        </w:tc>
        <w:tc>
          <w:tcPr>
            <w:tcW w:w="1039" w:type="dxa"/>
          </w:tcPr>
          <w:p w14:paraId="16A134D1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381" w:type="dxa"/>
          </w:tcPr>
          <w:p w14:paraId="4173FF5B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3D1F40F3" w14:textId="77777777">
        <w:tc>
          <w:tcPr>
            <w:tcW w:w="3209" w:type="dxa"/>
          </w:tcPr>
          <w:p w14:paraId="2A980BB6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Odgovarajuća metodologija</w:t>
            </w:r>
          </w:p>
        </w:tc>
        <w:tc>
          <w:tcPr>
            <w:tcW w:w="1039" w:type="dxa"/>
          </w:tcPr>
          <w:p w14:paraId="26060E06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381" w:type="dxa"/>
          </w:tcPr>
          <w:p w14:paraId="5154CBE7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048D5B23" w14:textId="77777777">
        <w:tc>
          <w:tcPr>
            <w:tcW w:w="3209" w:type="dxa"/>
          </w:tcPr>
          <w:p w14:paraId="730B708F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Jezik i stil</w:t>
            </w:r>
          </w:p>
        </w:tc>
        <w:tc>
          <w:tcPr>
            <w:tcW w:w="1039" w:type="dxa"/>
          </w:tcPr>
          <w:p w14:paraId="18EA0654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381" w:type="dxa"/>
          </w:tcPr>
          <w:p w14:paraId="6501790A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76123BEA" w14:textId="77777777">
        <w:tc>
          <w:tcPr>
            <w:tcW w:w="3209" w:type="dxa"/>
          </w:tcPr>
          <w:p w14:paraId="3DEE13C6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Korištenje recentne i odgovarajuće literature</w:t>
            </w:r>
          </w:p>
        </w:tc>
        <w:tc>
          <w:tcPr>
            <w:tcW w:w="1039" w:type="dxa"/>
          </w:tcPr>
          <w:p w14:paraId="71796666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381" w:type="dxa"/>
          </w:tcPr>
          <w:p w14:paraId="595A3E3B" w14:textId="77777777" w:rsidR="00BD6C57" w:rsidRDefault="00BD6C57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D6C57" w14:paraId="02E46C8B" w14:textId="77777777">
        <w:trPr>
          <w:gridAfter w:val="1"/>
        </w:trPr>
        <w:tc>
          <w:tcPr>
            <w:tcW w:w="3209" w:type="dxa"/>
          </w:tcPr>
          <w:p w14:paraId="34918216" w14:textId="77777777" w:rsidR="00BD6C57" w:rsidRDefault="00000000">
            <w:pPr>
              <w:spacing w:before="60" w:after="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Ukupna ocjena</w:t>
            </w:r>
          </w:p>
        </w:tc>
        <w:tc>
          <w:tcPr>
            <w:tcW w:w="1039" w:type="dxa"/>
          </w:tcPr>
          <w:p w14:paraId="4D38460E" w14:textId="77777777" w:rsidR="00BD6C57" w:rsidRDefault="00BD6C57">
            <w:pPr>
              <w:spacing w:before="60" w:after="6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024C1BA" w14:textId="77777777" w:rsidR="00BD6C57" w:rsidRDefault="00BD6C57">
      <w:pPr>
        <w:rPr>
          <w:rFonts w:ascii="Cambria" w:eastAsia="Cambria" w:hAnsi="Cambria" w:cs="Cambria"/>
          <w:sz w:val="24"/>
          <w:szCs w:val="24"/>
        </w:rPr>
      </w:pPr>
    </w:p>
    <w:p w14:paraId="6D28BD02" w14:textId="77777777" w:rsidR="00BD6C57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Komentari i preporuke autoru</w:t>
      </w:r>
    </w:p>
    <w:tbl>
      <w:tblPr>
        <w:tblStyle w:val="a2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BD6C57" w14:paraId="32BBA9D4" w14:textId="77777777">
        <w:trPr>
          <w:trHeight w:val="1080"/>
        </w:trPr>
        <w:tc>
          <w:tcPr>
            <w:tcW w:w="9629" w:type="dxa"/>
          </w:tcPr>
          <w:p w14:paraId="4EE7EEA9" w14:textId="77777777" w:rsidR="00BD6C57" w:rsidRDefault="00BD6C57">
            <w:pPr>
              <w:spacing w:before="60" w:after="6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646EFB16" w14:textId="77777777" w:rsidR="00BD6C57" w:rsidRDefault="00BD6C57">
      <w:pPr>
        <w:rPr>
          <w:rFonts w:ascii="Cambria" w:eastAsia="Cambria" w:hAnsi="Cambria" w:cs="Cambria"/>
          <w:sz w:val="24"/>
          <w:szCs w:val="24"/>
        </w:rPr>
      </w:pPr>
    </w:p>
    <w:p w14:paraId="10A3695D" w14:textId="77777777" w:rsidR="00BD6C57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Preporuka Uredništvu</w:t>
      </w:r>
      <w:r>
        <w:rPr>
          <w:rFonts w:ascii="Cambria" w:eastAsia="Cambria" w:hAnsi="Cambria" w:cs="Cambria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(odabrati samo jednu opciju, odgovor </w:t>
      </w:r>
      <w:r>
        <w:rPr>
          <w:rFonts w:ascii="Cambria" w:eastAsia="Cambria" w:hAnsi="Cambria" w:cs="Cambria"/>
          <w:b/>
          <w:sz w:val="24"/>
          <w:szCs w:val="24"/>
        </w:rPr>
        <w:t>zadebljati</w:t>
      </w:r>
      <w:r>
        <w:rPr>
          <w:rFonts w:ascii="Cambria" w:eastAsia="Cambria" w:hAnsi="Cambria" w:cs="Cambria"/>
          <w:sz w:val="24"/>
          <w:szCs w:val="24"/>
        </w:rPr>
        <w:t>)</w:t>
      </w:r>
    </w:p>
    <w:p w14:paraId="680DDD9D" w14:textId="77777777" w:rsidR="00BD6C5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Prihvatiti bez izmjena</w:t>
      </w:r>
    </w:p>
    <w:p w14:paraId="76FBBF27" w14:textId="77777777" w:rsidR="00BD6C5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Prihvatiti uz manje izmjene – potrebna kontrola uredništva</w:t>
      </w:r>
    </w:p>
    <w:p w14:paraId="32E12352" w14:textId="77777777" w:rsidR="00BD6C5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Prihvatiti ako se provedu temeljite izmjene – potrebna kontrola recenzenta</w:t>
      </w:r>
    </w:p>
    <w:p w14:paraId="0214C6DA" w14:textId="77777777" w:rsidR="00BD6C5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Ne može se objaviti</w:t>
      </w:r>
    </w:p>
    <w:p w14:paraId="721D464D" w14:textId="77777777" w:rsidR="00BD6C57" w:rsidRDefault="00BD6C57">
      <w:pPr>
        <w:spacing w:after="0"/>
        <w:rPr>
          <w:rFonts w:ascii="Cambria" w:eastAsia="Cambria" w:hAnsi="Cambria" w:cs="Cambria"/>
          <w:sz w:val="24"/>
          <w:szCs w:val="24"/>
        </w:rPr>
      </w:pPr>
    </w:p>
    <w:p w14:paraId="681EDF26" w14:textId="77777777" w:rsidR="00BD6C57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Kategorizacija rukopisa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pod uvjetom da se preporučuje njegovo objavljivanje</w:t>
      </w:r>
      <w:r>
        <w:rPr>
          <w:rFonts w:ascii="Cambria" w:eastAsia="Cambria" w:hAnsi="Cambria" w:cs="Cambria"/>
          <w:sz w:val="24"/>
          <w:szCs w:val="24"/>
          <w:u w:val="single"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(odabrati samo jednu opciju, odgovor </w:t>
      </w:r>
      <w:r>
        <w:rPr>
          <w:rFonts w:ascii="Cambria" w:eastAsia="Cambria" w:hAnsi="Cambria" w:cs="Cambria"/>
          <w:b/>
          <w:sz w:val="24"/>
          <w:szCs w:val="24"/>
        </w:rPr>
        <w:t>zadebljati</w:t>
      </w:r>
      <w:r>
        <w:rPr>
          <w:rFonts w:ascii="Cambria" w:eastAsia="Cambria" w:hAnsi="Cambria" w:cs="Cambria"/>
          <w:sz w:val="24"/>
          <w:szCs w:val="24"/>
        </w:rPr>
        <w:t>)</w:t>
      </w:r>
    </w:p>
    <w:p w14:paraId="0363AA39" w14:textId="77777777" w:rsidR="00BD6C5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Izvorni znanstveni članak</w:t>
      </w:r>
    </w:p>
    <w:p w14:paraId="2185F206" w14:textId="77777777" w:rsidR="00BD6C5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Prethodno priopćenje</w:t>
      </w:r>
    </w:p>
    <w:p w14:paraId="2AA29531" w14:textId="77777777" w:rsidR="00BD6C5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Pregledni članak</w:t>
      </w:r>
    </w:p>
    <w:p w14:paraId="3A423771" w14:textId="77777777" w:rsidR="00BD6C5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Stručni članak</w:t>
      </w:r>
    </w:p>
    <w:p w14:paraId="363210BF" w14:textId="77777777" w:rsidR="0045652F" w:rsidRDefault="0045652F" w:rsidP="004565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13385362" w14:textId="38B6A82B" w:rsidR="0045652F" w:rsidRDefault="0045652F" w:rsidP="004565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45652F">
        <w:rPr>
          <w:rFonts w:ascii="Cambria" w:eastAsia="Cambria" w:hAnsi="Cambria" w:cs="Cambria"/>
          <w:color w:val="000000"/>
          <w:sz w:val="24"/>
          <w:szCs w:val="24"/>
        </w:rPr>
        <w:lastRenderedPageBreak/>
        <w:t>Potvrđujem da nisam koristio/la nikakvu generativnu umjetnu inteligenciju niti tehnologije uz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45652F">
        <w:rPr>
          <w:rFonts w:ascii="Cambria" w:eastAsia="Cambria" w:hAnsi="Cambria" w:cs="Cambria"/>
          <w:color w:val="000000"/>
          <w:sz w:val="24"/>
          <w:szCs w:val="24"/>
        </w:rPr>
        <w:t>pomoć umjetne inteligencije pri izradi ovog recenzentskog izvješća. Izvješće sam samostalno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45652F">
        <w:rPr>
          <w:rFonts w:ascii="Cambria" w:eastAsia="Cambria" w:hAnsi="Cambria" w:cs="Cambria"/>
          <w:color w:val="000000"/>
          <w:sz w:val="24"/>
          <w:szCs w:val="24"/>
        </w:rPr>
        <w:t xml:space="preserve">pripremio/la na temelju vlastite procjene i pisanja. Suglasan/a sam da uredništvo </w:t>
      </w:r>
      <w:r w:rsidRPr="0045652F">
        <w:rPr>
          <w:rFonts w:ascii="Cambria" w:eastAsia="Cambria" w:hAnsi="Cambria" w:cs="Cambria"/>
          <w:i/>
          <w:iCs/>
          <w:color w:val="000000"/>
          <w:sz w:val="24"/>
          <w:szCs w:val="24"/>
        </w:rPr>
        <w:t>Zbornika radova</w:t>
      </w:r>
      <w:r w:rsidRPr="0045652F"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 </w:t>
      </w:r>
      <w:r w:rsidRPr="0045652F">
        <w:rPr>
          <w:rFonts w:ascii="Cambria" w:eastAsia="Cambria" w:hAnsi="Cambria" w:cs="Cambria"/>
          <w:i/>
          <w:iCs/>
          <w:color w:val="000000"/>
          <w:sz w:val="24"/>
          <w:szCs w:val="24"/>
        </w:rPr>
        <w:t>Filozofskog fakulteta u Splitu</w:t>
      </w:r>
      <w:r w:rsidRPr="0045652F">
        <w:rPr>
          <w:rFonts w:ascii="Cambria" w:eastAsia="Cambria" w:hAnsi="Cambria" w:cs="Cambria"/>
          <w:color w:val="000000"/>
          <w:sz w:val="24"/>
          <w:szCs w:val="24"/>
        </w:rPr>
        <w:t xml:space="preserve"> zadržava pravo provesti istragu i povući izvješća za koja se utvrdi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45652F">
        <w:rPr>
          <w:rFonts w:ascii="Cambria" w:eastAsia="Cambria" w:hAnsi="Cambria" w:cs="Cambria"/>
          <w:color w:val="000000"/>
          <w:sz w:val="24"/>
          <w:szCs w:val="24"/>
        </w:rPr>
        <w:t>da su izrađena uz korištenje takvih alata.</w:t>
      </w:r>
    </w:p>
    <w:sectPr w:rsidR="004565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3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92CC4" w14:textId="77777777" w:rsidR="00A96A4C" w:rsidRDefault="00A96A4C">
      <w:pPr>
        <w:spacing w:after="0" w:line="240" w:lineRule="auto"/>
      </w:pPr>
      <w:r>
        <w:separator/>
      </w:r>
    </w:p>
  </w:endnote>
  <w:endnote w:type="continuationSeparator" w:id="0">
    <w:p w14:paraId="1D4E14EC" w14:textId="77777777" w:rsidR="00A96A4C" w:rsidRDefault="00A9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D93D8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3153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6F85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14531" w14:textId="77777777" w:rsidR="00A96A4C" w:rsidRDefault="00A96A4C">
      <w:pPr>
        <w:spacing w:after="0" w:line="240" w:lineRule="auto"/>
      </w:pPr>
      <w:r>
        <w:separator/>
      </w:r>
    </w:p>
  </w:footnote>
  <w:footnote w:type="continuationSeparator" w:id="0">
    <w:p w14:paraId="5A6B6FBF" w14:textId="77777777" w:rsidR="00A96A4C" w:rsidRDefault="00A9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D93A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2690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A6D0" w14:textId="77777777" w:rsidR="00BD6C57" w:rsidRDefault="00BD6C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58DE"/>
    <w:multiLevelType w:val="multilevel"/>
    <w:tmpl w:val="EF8A0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84D41"/>
    <w:multiLevelType w:val="multilevel"/>
    <w:tmpl w:val="5478D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758479">
    <w:abstractNumId w:val="1"/>
  </w:num>
  <w:num w:numId="2" w16cid:durableId="77505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57"/>
    <w:rsid w:val="000F7E3B"/>
    <w:rsid w:val="0045652F"/>
    <w:rsid w:val="00A96A4C"/>
    <w:rsid w:val="00B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1FE6"/>
  <w15:docId w15:val="{DF1583E8-47D4-4917-8658-D27D925F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E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C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E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6F0"/>
  </w:style>
  <w:style w:type="paragraph" w:styleId="Footer">
    <w:name w:val="footer"/>
    <w:basedOn w:val="Normal"/>
    <w:link w:val="FooterChar"/>
    <w:uiPriority w:val="99"/>
    <w:unhideWhenUsed/>
    <w:rsid w:val="00C9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6F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zbornik.ffst.unist.hr/?p=1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bornik.ffst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57MjCGipKrnPqaRaLrdrTDbHaA==">CgMxLjAyCGguZ2pkZ3hzOAByITFIVXJzeWt3XzQwNldndmZKXy0yWUJxZi1zdTExRFJaSQ==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Josip Guć</cp:lastModifiedBy>
  <cp:revision>2</cp:revision>
  <dcterms:created xsi:type="dcterms:W3CDTF">2022-05-27T18:06:00Z</dcterms:created>
  <dcterms:modified xsi:type="dcterms:W3CDTF">2026-02-18T18:14:00Z</dcterms:modified>
</cp:coreProperties>
</file>